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F" w:rsidRPr="00A92240" w:rsidRDefault="00A92240" w:rsidP="004D408D">
      <w:pPr>
        <w:spacing w:after="0" w:line="240" w:lineRule="auto"/>
        <w:ind w:right="638"/>
        <w:rPr>
          <w:rFonts w:ascii="Times New Roman" w:hAnsi="Times New Roman" w:cs="Times New Roman"/>
          <w:b/>
          <w:iCs/>
        </w:rPr>
      </w:pPr>
      <w:r w:rsidRPr="00A92240">
        <w:rPr>
          <w:rFonts w:ascii="Times New Roman" w:hAnsi="Times New Roman" w:cs="Times New Roman"/>
          <w:b/>
          <w:iCs/>
        </w:rPr>
        <w:t>STRALCIO DEL PROGETTO DI SERVIZIO CIVILE DENOMINATO “FORTUNA”</w:t>
      </w:r>
    </w:p>
    <w:p w:rsidR="00FA797F" w:rsidRPr="004D408D" w:rsidRDefault="00FA797F" w:rsidP="004D408D">
      <w:pPr>
        <w:spacing w:after="0" w:line="240" w:lineRule="auto"/>
        <w:ind w:left="720" w:right="638"/>
        <w:rPr>
          <w:rFonts w:ascii="Times New Roman" w:hAnsi="Times New Roman" w:cs="Times New Roman"/>
        </w:rPr>
      </w:pPr>
    </w:p>
    <w:p w:rsidR="00FA797F" w:rsidRPr="004D408D" w:rsidRDefault="00A92240" w:rsidP="004D408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right="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Ente gestore del progetto</w:t>
      </w:r>
      <w:r w:rsidR="00FA797F" w:rsidRPr="004D408D">
        <w:rPr>
          <w:rFonts w:ascii="Times New Roman" w:hAnsi="Times New Roman" w:cs="Times New Roman"/>
          <w:iCs/>
        </w:rPr>
        <w:t>: C</w:t>
      </w:r>
      <w:r w:rsidR="00FA797F" w:rsidRPr="004D408D">
        <w:rPr>
          <w:rFonts w:ascii="Times New Roman" w:hAnsi="Times New Roman" w:cs="Times New Roman"/>
        </w:rPr>
        <w:t>onsorzio Pubblico di Servizi Sociali A4.</w:t>
      </w:r>
    </w:p>
    <w:p w:rsidR="005B4AF9" w:rsidRPr="004D408D" w:rsidRDefault="005B4AF9" w:rsidP="004D408D">
      <w:pPr>
        <w:spacing w:after="0" w:line="240" w:lineRule="auto"/>
        <w:ind w:left="720" w:right="638"/>
        <w:rPr>
          <w:rFonts w:ascii="Times New Roman" w:hAnsi="Times New Roman" w:cs="Times New Roman"/>
        </w:rPr>
      </w:pPr>
    </w:p>
    <w:p w:rsidR="00FA797F" w:rsidRPr="004D408D" w:rsidRDefault="00FA797F" w:rsidP="004D408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right="638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  <w:iCs/>
        </w:rPr>
        <w:t>Settore e</w:t>
      </w:r>
      <w:r w:rsidR="00A92240">
        <w:rPr>
          <w:rFonts w:ascii="Times New Roman" w:hAnsi="Times New Roman" w:cs="Times New Roman"/>
          <w:b/>
          <w:iCs/>
        </w:rPr>
        <w:t>d area di intervento</w:t>
      </w:r>
      <w:r w:rsidRPr="004D408D">
        <w:rPr>
          <w:rFonts w:ascii="Times New Roman" w:hAnsi="Times New Roman" w:cs="Times New Roman"/>
          <w:iCs/>
        </w:rPr>
        <w:t>: Assistenza disabili.</w:t>
      </w:r>
    </w:p>
    <w:p w:rsidR="005B4AF9" w:rsidRPr="004D408D" w:rsidRDefault="005B4AF9" w:rsidP="004D408D">
      <w:pPr>
        <w:spacing w:after="0" w:line="240" w:lineRule="auto"/>
        <w:ind w:left="720" w:right="638"/>
        <w:rPr>
          <w:rFonts w:ascii="Times New Roman" w:hAnsi="Times New Roman" w:cs="Times New Roman"/>
        </w:rPr>
      </w:pPr>
    </w:p>
    <w:p w:rsidR="00FA797F" w:rsidRPr="004D408D" w:rsidRDefault="00FA797F" w:rsidP="004D40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408D">
        <w:rPr>
          <w:rFonts w:ascii="Times New Roman" w:hAnsi="Times New Roman" w:cs="Times New Roman"/>
          <w:b/>
        </w:rPr>
        <w:t>Contesto territoriale</w:t>
      </w:r>
      <w:r w:rsidRPr="004D408D">
        <w:rPr>
          <w:rFonts w:ascii="Times New Roman" w:hAnsi="Times New Roman" w:cs="Times New Roman"/>
        </w:rPr>
        <w:t xml:space="preserve"> </w:t>
      </w:r>
      <w:r w:rsidRPr="004D408D">
        <w:rPr>
          <w:rFonts w:ascii="Times New Roman" w:hAnsi="Times New Roman" w:cs="Times New Roman"/>
          <w:b/>
        </w:rPr>
        <w:t xml:space="preserve">entro il quale si svilupperà il percorso progettuale: </w:t>
      </w:r>
      <w:r w:rsidRPr="004D408D">
        <w:rPr>
          <w:rFonts w:ascii="Times New Roman" w:hAnsi="Times New Roman" w:cs="Times New Roman"/>
        </w:rPr>
        <w:t>Comuni di Altavilla Irpina, Capriglia Irpina, Cervinara, Chianche, Grottolella, Petruro Irpino, Prata di Principato Ultra, Pratola Serra, Roccabascerana, Rotondi, San Martino V.C., Tufo</w:t>
      </w:r>
      <w:r w:rsidR="005B4AF9" w:rsidRPr="004D408D">
        <w:rPr>
          <w:rFonts w:ascii="Times New Roman" w:hAnsi="Times New Roman" w:cs="Times New Roman"/>
        </w:rPr>
        <w:t>.</w:t>
      </w:r>
    </w:p>
    <w:p w:rsidR="005B4AF9" w:rsidRPr="004D408D" w:rsidRDefault="005B4AF9" w:rsidP="004D408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408D" w:rsidRPr="004D408D" w:rsidRDefault="005B4AF9" w:rsidP="004D40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</w:rPr>
        <w:t>Finalità del progetto:</w:t>
      </w:r>
      <w:r w:rsidRPr="004D408D">
        <w:rPr>
          <w:rFonts w:ascii="Times New Roman" w:hAnsi="Times New Roman" w:cs="Times New Roman"/>
        </w:rPr>
        <w:t xml:space="preserve"> la finalità prioritaria che il progetto si propone è la realizzazione dei servizi volti a garantire l’autonomia delle persone disabili, la loro effettiva integrazione nella società, attraverso il miglioramento della qualità della vita </w:t>
      </w:r>
      <w:r w:rsidR="00664CB6" w:rsidRPr="004D408D">
        <w:rPr>
          <w:rFonts w:ascii="Times New Roman" w:hAnsi="Times New Roman" w:cs="Times New Roman"/>
        </w:rPr>
        <w:t>degli stessi</w:t>
      </w:r>
      <w:r w:rsidRPr="004D408D">
        <w:rPr>
          <w:rFonts w:ascii="Times New Roman" w:hAnsi="Times New Roman" w:cs="Times New Roman"/>
        </w:rPr>
        <w:t xml:space="preserve"> portatori di handicap. </w:t>
      </w:r>
    </w:p>
    <w:p w:rsidR="004D408D" w:rsidRPr="004D408D" w:rsidRDefault="004D408D" w:rsidP="004D408D">
      <w:pPr>
        <w:pStyle w:val="Paragrafoelenco"/>
        <w:rPr>
          <w:rFonts w:ascii="Times New Roman" w:hAnsi="Times New Roman" w:cs="Times New Roman"/>
          <w:b/>
        </w:rPr>
      </w:pPr>
    </w:p>
    <w:p w:rsidR="0019305F" w:rsidRPr="004D408D" w:rsidRDefault="0019305F" w:rsidP="004D40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</w:rPr>
        <w:t xml:space="preserve">Impegno dei volontari: </w:t>
      </w:r>
      <w:r w:rsidR="00837249" w:rsidRPr="00837249">
        <w:rPr>
          <w:rFonts w:ascii="Times New Roman" w:hAnsi="Times New Roman" w:cs="Times New Roman"/>
        </w:rPr>
        <w:t xml:space="preserve">è previsto l’impiego di </w:t>
      </w:r>
      <w:r w:rsidR="00837249" w:rsidRPr="00837249">
        <w:rPr>
          <w:rFonts w:ascii="Times New Roman" w:hAnsi="Times New Roman" w:cs="Times New Roman"/>
          <w:b/>
        </w:rPr>
        <w:t>n. 28</w:t>
      </w:r>
      <w:r w:rsidRPr="00837249">
        <w:rPr>
          <w:rFonts w:ascii="Times New Roman" w:hAnsi="Times New Roman" w:cs="Times New Roman"/>
          <w:b/>
        </w:rPr>
        <w:t xml:space="preserve"> volontari</w:t>
      </w:r>
      <w:r w:rsidRPr="004D408D">
        <w:rPr>
          <w:rFonts w:ascii="Times New Roman" w:hAnsi="Times New Roman" w:cs="Times New Roman"/>
        </w:rPr>
        <w:t xml:space="preserve"> </w:t>
      </w:r>
      <w:r w:rsidR="00837249">
        <w:rPr>
          <w:rFonts w:ascii="Times New Roman" w:hAnsi="Times New Roman" w:cs="Times New Roman"/>
        </w:rPr>
        <w:t xml:space="preserve">che </w:t>
      </w:r>
      <w:r w:rsidR="004D408D" w:rsidRPr="004D408D">
        <w:rPr>
          <w:rFonts w:ascii="Times New Roman" w:hAnsi="Times New Roman" w:cs="Times New Roman"/>
        </w:rPr>
        <w:t>dovranno</w:t>
      </w:r>
      <w:r w:rsidRPr="004D408D">
        <w:rPr>
          <w:rFonts w:ascii="Times New Roman" w:hAnsi="Times New Roman" w:cs="Times New Roman"/>
        </w:rPr>
        <w:t xml:space="preserve"> espletare il servizio per tutta la sua durata </w:t>
      </w:r>
      <w:r w:rsidR="00837249">
        <w:rPr>
          <w:rFonts w:ascii="Times New Roman" w:hAnsi="Times New Roman" w:cs="Times New Roman"/>
        </w:rPr>
        <w:t xml:space="preserve">del progetto </w:t>
      </w:r>
      <w:r w:rsidRPr="004D408D">
        <w:rPr>
          <w:rFonts w:ascii="Times New Roman" w:hAnsi="Times New Roman" w:cs="Times New Roman"/>
        </w:rPr>
        <w:t>e adeguarsi alle disposizioni in materia di servizio</w:t>
      </w:r>
      <w:r w:rsidR="00837249">
        <w:rPr>
          <w:rFonts w:ascii="Times New Roman" w:hAnsi="Times New Roman" w:cs="Times New Roman"/>
        </w:rPr>
        <w:t xml:space="preserve"> civile dettate dalla legge 64/01 ed</w:t>
      </w:r>
      <w:r w:rsidRPr="004D408D">
        <w:rPr>
          <w:rFonts w:ascii="Times New Roman" w:hAnsi="Times New Roman" w:cs="Times New Roman"/>
        </w:rPr>
        <w:t xml:space="preserve"> a quanto indicato nel contratto di servizio civile </w:t>
      </w:r>
      <w:r w:rsidR="00837249">
        <w:rPr>
          <w:rFonts w:ascii="Times New Roman" w:hAnsi="Times New Roman" w:cs="Times New Roman"/>
        </w:rPr>
        <w:t>nonché ne</w:t>
      </w:r>
      <w:r w:rsidRPr="004D408D">
        <w:rPr>
          <w:rFonts w:ascii="Times New Roman" w:hAnsi="Times New Roman" w:cs="Times New Roman"/>
        </w:rPr>
        <w:t xml:space="preserve">lle prescrizioni di cui al progetto “Fortuna”. Il volontario è, in particolare, tenuto al rispetto dell’orario di servizio </w:t>
      </w:r>
      <w:r w:rsidR="004D408D" w:rsidRPr="004D408D">
        <w:rPr>
          <w:rFonts w:ascii="Times New Roman" w:hAnsi="Times New Roman" w:cs="Times New Roman"/>
        </w:rPr>
        <w:t xml:space="preserve">(6 ore al giorno per 5 giorni </w:t>
      </w:r>
      <w:r w:rsidR="00837249">
        <w:rPr>
          <w:rFonts w:ascii="Times New Roman" w:hAnsi="Times New Roman" w:cs="Times New Roman"/>
        </w:rPr>
        <w:t>settimanali</w:t>
      </w:r>
      <w:r w:rsidR="004D408D" w:rsidRPr="004D408D">
        <w:rPr>
          <w:rFonts w:ascii="Times New Roman" w:hAnsi="Times New Roman" w:cs="Times New Roman"/>
        </w:rPr>
        <w:t xml:space="preserve">) </w:t>
      </w:r>
      <w:r w:rsidRPr="004D408D">
        <w:rPr>
          <w:rFonts w:ascii="Times New Roman" w:hAnsi="Times New Roman" w:cs="Times New Roman"/>
        </w:rPr>
        <w:t xml:space="preserve">nonché al rispetto delle condizioni riguardanti gli eventuali obblighi connessi al progetto medesimo. </w:t>
      </w:r>
    </w:p>
    <w:p w:rsidR="00D22595" w:rsidRPr="004D408D" w:rsidRDefault="00D22595" w:rsidP="004D408D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4D408D" w:rsidRPr="004D408D" w:rsidRDefault="00D22595" w:rsidP="004D40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</w:rPr>
        <w:t>Requisiti di ammissione</w:t>
      </w:r>
      <w:r w:rsidRPr="004D408D">
        <w:rPr>
          <w:rFonts w:ascii="Times New Roman" w:hAnsi="Times New Roman" w:cs="Times New Roman"/>
        </w:rPr>
        <w:t xml:space="preserve">: oltre quelli richiesti dalla legge 6 marzo 2001, n. 64, possono partecipare alla selezione i cittadini, senza distinzione di sesso che, alla data di presentazione della domanda, abbiano compiuto il diciottesimo e non superato il ventottesimo anno di età (28 anni e 364 </w:t>
      </w:r>
      <w:r w:rsidR="004D408D" w:rsidRPr="004D408D">
        <w:rPr>
          <w:rFonts w:ascii="Times New Roman" w:hAnsi="Times New Roman" w:cs="Times New Roman"/>
        </w:rPr>
        <w:t xml:space="preserve">giorni), </w:t>
      </w:r>
      <w:r w:rsidRPr="004D408D">
        <w:rPr>
          <w:rFonts w:ascii="Times New Roman" w:hAnsi="Times New Roman" w:cs="Times New Roman"/>
        </w:rPr>
        <w:t>possesso della patente di guida di tipo B per l’eventuale utilizzo di mezzi mes</w:t>
      </w:r>
      <w:r w:rsidR="004D408D" w:rsidRPr="004D408D">
        <w:rPr>
          <w:rFonts w:ascii="Times New Roman" w:hAnsi="Times New Roman" w:cs="Times New Roman"/>
        </w:rPr>
        <w:t xml:space="preserve">si a disposizione dall’Ente, </w:t>
      </w:r>
      <w:r w:rsidRPr="004D408D">
        <w:rPr>
          <w:rFonts w:ascii="Times New Roman" w:hAnsi="Times New Roman" w:cs="Times New Roman"/>
        </w:rPr>
        <w:t>possesso di diplom</w:t>
      </w:r>
      <w:r w:rsidR="004D408D" w:rsidRPr="004D408D">
        <w:rPr>
          <w:rFonts w:ascii="Times New Roman" w:hAnsi="Times New Roman" w:cs="Times New Roman"/>
        </w:rPr>
        <w:t xml:space="preserve">a di scuola media superiore ed </w:t>
      </w:r>
      <w:r w:rsidRPr="004D408D">
        <w:rPr>
          <w:rFonts w:ascii="Times New Roman" w:hAnsi="Times New Roman" w:cs="Times New Roman"/>
        </w:rPr>
        <w:t>esperienza pregressa nel settore</w:t>
      </w:r>
      <w:r w:rsidR="004D408D" w:rsidRPr="004D408D">
        <w:rPr>
          <w:rFonts w:ascii="Times New Roman" w:hAnsi="Times New Roman" w:cs="Times New Roman"/>
        </w:rPr>
        <w:t xml:space="preserve"> della disabilità.</w:t>
      </w:r>
    </w:p>
    <w:p w:rsidR="004D408D" w:rsidRPr="004D408D" w:rsidRDefault="004D408D" w:rsidP="004D408D">
      <w:pPr>
        <w:pStyle w:val="Paragrafoelenc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6930" w:rsidRPr="004D408D" w:rsidRDefault="005A6930" w:rsidP="004D40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</w:rPr>
        <w:t>Presentazione della domanda</w:t>
      </w:r>
      <w:r w:rsidRPr="004D408D">
        <w:rPr>
          <w:rFonts w:ascii="Times New Roman" w:hAnsi="Times New Roman" w:cs="Times New Roman"/>
        </w:rPr>
        <w:t xml:space="preserve">: </w:t>
      </w:r>
      <w:r w:rsidR="004D408D" w:rsidRPr="004D408D">
        <w:rPr>
          <w:rFonts w:ascii="Times New Roman" w:hAnsi="Times New Roman" w:cs="Times New Roman"/>
        </w:rPr>
        <w:t>l</w:t>
      </w:r>
      <w:r w:rsidRPr="004D408D">
        <w:rPr>
          <w:rFonts w:ascii="Times New Roman" w:hAnsi="Times New Roman" w:cs="Times New Roman"/>
        </w:rPr>
        <w:t>a domanda</w:t>
      </w:r>
      <w:r w:rsidR="00A92240">
        <w:rPr>
          <w:rFonts w:ascii="Times New Roman" w:hAnsi="Times New Roman" w:cs="Times New Roman"/>
        </w:rPr>
        <w:t xml:space="preserve"> dovrà pervenire, in plico chiuso</w:t>
      </w:r>
      <w:r w:rsidR="00A92240" w:rsidRPr="004D408D">
        <w:rPr>
          <w:rFonts w:ascii="Times New Roman" w:hAnsi="Times New Roman" w:cs="Times New Roman"/>
        </w:rPr>
        <w:t xml:space="preserve"> firmato </w:t>
      </w:r>
      <w:r w:rsidR="00A92240">
        <w:rPr>
          <w:rFonts w:ascii="Times New Roman" w:hAnsi="Times New Roman" w:cs="Times New Roman"/>
        </w:rPr>
        <w:t xml:space="preserve">sui </w:t>
      </w:r>
      <w:r w:rsidR="00A92240" w:rsidRPr="004D408D">
        <w:rPr>
          <w:rFonts w:ascii="Times New Roman" w:hAnsi="Times New Roman" w:cs="Times New Roman"/>
        </w:rPr>
        <w:t xml:space="preserve">lembi di chiusura, </w:t>
      </w:r>
      <w:r w:rsidRPr="004D408D">
        <w:rPr>
          <w:rFonts w:ascii="Times New Roman" w:hAnsi="Times New Roman" w:cs="Times New Roman"/>
        </w:rPr>
        <w:t>entro e non oltre le ore 14.00 del 14 novembre 2014 secondo le seguenti modalità:</w:t>
      </w:r>
    </w:p>
    <w:p w:rsidR="005A6930" w:rsidRPr="004D408D" w:rsidRDefault="005A6930" w:rsidP="004D40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</w:rPr>
        <w:t xml:space="preserve">con Posta Elettronica Certificata (PEC) all’indirizzo </w:t>
      </w:r>
      <w:hyperlink r:id="rId8" w:history="1">
        <w:r w:rsidRPr="004D408D">
          <w:rPr>
            <w:rFonts w:ascii="Times New Roman" w:hAnsi="Times New Roman" w:cs="Times New Roman"/>
          </w:rPr>
          <w:t>postmaster@pec.servizisociali.av.it</w:t>
        </w:r>
      </w:hyperlink>
      <w:r w:rsidRPr="004D408D">
        <w:rPr>
          <w:rFonts w:ascii="Times New Roman" w:hAnsi="Times New Roman" w:cs="Times New Roman"/>
        </w:rPr>
        <w:t xml:space="preserve"> avendo cura di allegare tutta la document</w:t>
      </w:r>
      <w:r w:rsidR="004D408D" w:rsidRPr="004D408D">
        <w:rPr>
          <w:rFonts w:ascii="Times New Roman" w:hAnsi="Times New Roman" w:cs="Times New Roman"/>
        </w:rPr>
        <w:t>azione richiesta in formato pdf;</w:t>
      </w:r>
    </w:p>
    <w:p w:rsidR="005A6930" w:rsidRPr="004D408D" w:rsidRDefault="005A6930" w:rsidP="004D40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</w:rPr>
        <w:t>a mezzo raccomandata A/R all’indirizzo Consorzio Pubblico di Servizi Sociali A4, Largo C. Caruso, 83011 Altavilla Irpina (AV). NON FARÀ FEDE IL TIMBRO POSTALE;</w:t>
      </w:r>
    </w:p>
    <w:p w:rsidR="005A6930" w:rsidRPr="004D408D" w:rsidRDefault="00A92240" w:rsidP="004D40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consegnata </w:t>
      </w:r>
      <w:r w:rsidR="005A6930" w:rsidRPr="004D408D">
        <w:rPr>
          <w:rFonts w:ascii="Times New Roman" w:hAnsi="Times New Roman" w:cs="Times New Roman"/>
        </w:rPr>
        <w:t>a mano, presso la sede operativa del Consorzio Pubblico di Servizi Sociali A4, Largo C. Caruso, 83011 Altavilla Irpina (AV).</w:t>
      </w:r>
    </w:p>
    <w:p w:rsidR="004D408D" w:rsidRPr="004D408D" w:rsidRDefault="004D408D" w:rsidP="004D40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930" w:rsidRPr="004D408D" w:rsidRDefault="005A6930" w:rsidP="004D4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</w:rPr>
        <w:t>La domanda dovrà essere:</w:t>
      </w:r>
    </w:p>
    <w:p w:rsidR="005A6930" w:rsidRPr="004D408D" w:rsidRDefault="005A6930" w:rsidP="004D40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</w:rPr>
        <w:t xml:space="preserve">redatta secondo il modello “Allegato </w:t>
      </w:r>
      <w:smartTag w:uri="urn:schemas-microsoft-com:office:smarttags" w:element="metricconverter">
        <w:smartTagPr>
          <w:attr w:name="ProductID" w:val="2”"/>
        </w:smartTagPr>
        <w:r w:rsidRPr="004D408D">
          <w:rPr>
            <w:rFonts w:ascii="Times New Roman" w:hAnsi="Times New Roman" w:cs="Times New Roman"/>
          </w:rPr>
          <w:t>2”</w:t>
        </w:r>
      </w:smartTag>
      <w:r w:rsidRPr="004D408D">
        <w:rPr>
          <w:rFonts w:ascii="Times New Roman" w:hAnsi="Times New Roman" w:cs="Times New Roman"/>
        </w:rPr>
        <w:t>, attenendosi scrupolosamente alle istruzioni riportate in calce al modello stesso;</w:t>
      </w:r>
    </w:p>
    <w:p w:rsidR="005A6930" w:rsidRPr="004D408D" w:rsidRDefault="005A6930" w:rsidP="004D40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b/>
        </w:rPr>
        <w:t>firmata per esteso dal richiedente, con firma da apporre necessariamente in forma autografa, per la quale non è richiesta autenticazione. Per le domande presentate con PEC, si precisa che, ai sensi dell’art. 21, comma 2, del D.Lgs n. 82/ 2005 e dell’art. 16-bis della Legge 2/2009, l’inoltro tramite posta elettronica certificata è già sufficiente a rendere valida l’istanza, a considerare identificato l’autore di essa e a ritenere la stessa regolarmente</w:t>
      </w:r>
      <w:r w:rsidRPr="004D408D">
        <w:rPr>
          <w:rFonts w:ascii="Times New Roman" w:hAnsi="Times New Roman" w:cs="Times New Roman"/>
        </w:rPr>
        <w:t xml:space="preserve"> sottoscritta;</w:t>
      </w:r>
    </w:p>
    <w:p w:rsidR="005A6930" w:rsidRPr="004D408D" w:rsidRDefault="005A6930" w:rsidP="004D40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  <w:u w:val="single"/>
        </w:rPr>
        <w:t>corredata</w:t>
      </w:r>
      <w:r w:rsidR="00A92240">
        <w:rPr>
          <w:rFonts w:ascii="Times New Roman" w:hAnsi="Times New Roman" w:cs="Times New Roman"/>
        </w:rPr>
        <w:t xml:space="preserve"> dalla scheda di cui all’</w:t>
      </w:r>
      <w:r w:rsidRPr="004D408D">
        <w:rPr>
          <w:rFonts w:ascii="Times New Roman" w:hAnsi="Times New Roman" w:cs="Times New Roman"/>
        </w:rPr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4D408D">
          <w:rPr>
            <w:rFonts w:ascii="Times New Roman" w:hAnsi="Times New Roman" w:cs="Times New Roman"/>
          </w:rPr>
          <w:t>3”</w:t>
        </w:r>
      </w:smartTag>
      <w:r w:rsidRPr="004D408D">
        <w:rPr>
          <w:rFonts w:ascii="Times New Roman" w:hAnsi="Times New Roman" w:cs="Times New Roman"/>
        </w:rPr>
        <w:t xml:space="preserve">, contenente i dati relativi ai titoli, di un dettagliato curriculum vitae elaborato in </w:t>
      </w:r>
      <w:r w:rsidRPr="004D408D">
        <w:rPr>
          <w:rFonts w:ascii="Times New Roman" w:hAnsi="Times New Roman" w:cs="Times New Roman"/>
          <w:i/>
        </w:rPr>
        <w:t>formato europeo</w:t>
      </w:r>
      <w:r w:rsidRPr="004D408D">
        <w:rPr>
          <w:rFonts w:ascii="Times New Roman" w:hAnsi="Times New Roman" w:cs="Times New Roman"/>
        </w:rPr>
        <w:t xml:space="preserve"> e dalla fotocopia di un valido documento di identità personale.</w:t>
      </w:r>
    </w:p>
    <w:p w:rsidR="005A6930" w:rsidRPr="004D408D" w:rsidRDefault="005A6930" w:rsidP="004D4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08D">
        <w:rPr>
          <w:rFonts w:ascii="Times New Roman" w:hAnsi="Times New Roman" w:cs="Times New Roman"/>
        </w:rPr>
        <w:t xml:space="preserve">I modelli All. 2 e 3 </w:t>
      </w:r>
      <w:r w:rsidR="004D408D" w:rsidRPr="004D408D">
        <w:rPr>
          <w:rFonts w:ascii="Times New Roman" w:hAnsi="Times New Roman" w:cs="Times New Roman"/>
        </w:rPr>
        <w:t xml:space="preserve">possono essere scaricati dai seguenti indirizzi: </w:t>
      </w:r>
      <w:hyperlink r:id="rId9" w:history="1">
        <w:r w:rsidRPr="004D408D">
          <w:rPr>
            <w:rStyle w:val="Collegamentoipertestuale"/>
            <w:rFonts w:ascii="Times New Roman" w:hAnsi="Times New Roman" w:cs="Times New Roman"/>
          </w:rPr>
          <w:t>www.serviziocivile.gov.it</w:t>
        </w:r>
      </w:hyperlink>
      <w:r w:rsidRPr="004D408D">
        <w:rPr>
          <w:rFonts w:ascii="Times New Roman" w:hAnsi="Times New Roman" w:cs="Times New Roman"/>
        </w:rPr>
        <w:t xml:space="preserve"> </w:t>
      </w:r>
      <w:r w:rsidR="004D408D" w:rsidRPr="004D408D">
        <w:rPr>
          <w:rFonts w:ascii="Times New Roman" w:hAnsi="Times New Roman" w:cs="Times New Roman"/>
        </w:rPr>
        <w:t>e</w:t>
      </w:r>
      <w:r w:rsidRPr="004D408D">
        <w:rPr>
          <w:rFonts w:ascii="Times New Roman" w:hAnsi="Times New Roman" w:cs="Times New Roman"/>
        </w:rPr>
        <w:t xml:space="preserve"> </w:t>
      </w:r>
      <w:r w:rsidR="00A92240">
        <w:rPr>
          <w:rStyle w:val="Collegamentoipertestuale"/>
          <w:rFonts w:ascii="Times New Roman" w:hAnsi="Times New Roman" w:cs="Times New Roman"/>
        </w:rPr>
        <w:t>www.serviziocivilecampania.it</w:t>
      </w:r>
    </w:p>
    <w:p w:rsidR="0019305F" w:rsidRPr="004D408D" w:rsidRDefault="0019305F" w:rsidP="004D408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2595" w:rsidRDefault="00D22595" w:rsidP="004D408D">
      <w:pPr>
        <w:autoSpaceDE w:val="0"/>
        <w:autoSpaceDN w:val="0"/>
        <w:adjustRightInd w:val="0"/>
        <w:spacing w:after="0" w:line="240" w:lineRule="auto"/>
        <w:jc w:val="both"/>
      </w:pPr>
    </w:p>
    <w:p w:rsidR="00A92240" w:rsidRDefault="00A92240" w:rsidP="004D408D">
      <w:pPr>
        <w:autoSpaceDE w:val="0"/>
        <w:autoSpaceDN w:val="0"/>
        <w:adjustRightInd w:val="0"/>
        <w:spacing w:after="0" w:line="240" w:lineRule="auto"/>
        <w:jc w:val="both"/>
      </w:pPr>
    </w:p>
    <w:sectPr w:rsidR="00A92240" w:rsidSect="0092596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A5" w:rsidRDefault="008C6CA5" w:rsidP="007F5BE5">
      <w:pPr>
        <w:spacing w:after="0" w:line="240" w:lineRule="auto"/>
      </w:pPr>
      <w:r>
        <w:separator/>
      </w:r>
    </w:p>
  </w:endnote>
  <w:endnote w:type="continuationSeparator" w:id="0">
    <w:p w:rsidR="008C6CA5" w:rsidRDefault="008C6CA5" w:rsidP="007F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A5" w:rsidRDefault="008C6CA5" w:rsidP="007F5BE5">
      <w:pPr>
        <w:spacing w:after="0" w:line="240" w:lineRule="auto"/>
      </w:pPr>
      <w:r>
        <w:separator/>
      </w:r>
    </w:p>
  </w:footnote>
  <w:footnote w:type="continuationSeparator" w:id="0">
    <w:p w:rsidR="008C6CA5" w:rsidRDefault="008C6CA5" w:rsidP="007F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CF7"/>
    <w:multiLevelType w:val="hybridMultilevel"/>
    <w:tmpl w:val="1AEC30AC"/>
    <w:lvl w:ilvl="0" w:tplc="888E5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928B8"/>
    <w:multiLevelType w:val="hybridMultilevel"/>
    <w:tmpl w:val="CDB659F4"/>
    <w:lvl w:ilvl="0" w:tplc="2ED8932A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24256"/>
    <w:multiLevelType w:val="hybridMultilevel"/>
    <w:tmpl w:val="4D0E81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392C90"/>
    <w:multiLevelType w:val="hybridMultilevel"/>
    <w:tmpl w:val="1AEC30AC"/>
    <w:lvl w:ilvl="0" w:tplc="888E5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AB6321"/>
    <w:multiLevelType w:val="hybridMultilevel"/>
    <w:tmpl w:val="180623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445C61"/>
    <w:multiLevelType w:val="hybridMultilevel"/>
    <w:tmpl w:val="79F669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F47E09"/>
    <w:multiLevelType w:val="hybridMultilevel"/>
    <w:tmpl w:val="06DC726C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2536"/>
    <w:multiLevelType w:val="hybridMultilevel"/>
    <w:tmpl w:val="72EA0F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4B32C6"/>
    <w:multiLevelType w:val="hybridMultilevel"/>
    <w:tmpl w:val="24D6888C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D336F8"/>
    <w:multiLevelType w:val="hybridMultilevel"/>
    <w:tmpl w:val="FCA26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37C6B"/>
    <w:multiLevelType w:val="hybridMultilevel"/>
    <w:tmpl w:val="08760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92A62"/>
    <w:multiLevelType w:val="hybridMultilevel"/>
    <w:tmpl w:val="814237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E5"/>
    <w:rsid w:val="00000CB4"/>
    <w:rsid w:val="000122BE"/>
    <w:rsid w:val="000137F6"/>
    <w:rsid w:val="000140EB"/>
    <w:rsid w:val="00020489"/>
    <w:rsid w:val="000278C2"/>
    <w:rsid w:val="000309AC"/>
    <w:rsid w:val="00041D9A"/>
    <w:rsid w:val="000503D0"/>
    <w:rsid w:val="000510B6"/>
    <w:rsid w:val="00053A8D"/>
    <w:rsid w:val="00062419"/>
    <w:rsid w:val="00064470"/>
    <w:rsid w:val="0007262D"/>
    <w:rsid w:val="00074177"/>
    <w:rsid w:val="000802D1"/>
    <w:rsid w:val="000B00F6"/>
    <w:rsid w:val="000B52A7"/>
    <w:rsid w:val="000C2047"/>
    <w:rsid w:val="000D0344"/>
    <w:rsid w:val="000E1E57"/>
    <w:rsid w:val="000E2529"/>
    <w:rsid w:val="000E398B"/>
    <w:rsid w:val="000F0744"/>
    <w:rsid w:val="000F3890"/>
    <w:rsid w:val="000F5629"/>
    <w:rsid w:val="00101882"/>
    <w:rsid w:val="00110371"/>
    <w:rsid w:val="00130ABA"/>
    <w:rsid w:val="00156A75"/>
    <w:rsid w:val="00163F62"/>
    <w:rsid w:val="00165D9C"/>
    <w:rsid w:val="0017141D"/>
    <w:rsid w:val="0017541E"/>
    <w:rsid w:val="0019305F"/>
    <w:rsid w:val="001A77C0"/>
    <w:rsid w:val="001B6286"/>
    <w:rsid w:val="001B6B3A"/>
    <w:rsid w:val="001D339F"/>
    <w:rsid w:val="0021505F"/>
    <w:rsid w:val="00246CE5"/>
    <w:rsid w:val="002749B8"/>
    <w:rsid w:val="0027736D"/>
    <w:rsid w:val="00286D6A"/>
    <w:rsid w:val="002909C1"/>
    <w:rsid w:val="00292B57"/>
    <w:rsid w:val="002B49BE"/>
    <w:rsid w:val="002C15C2"/>
    <w:rsid w:val="002C22BC"/>
    <w:rsid w:val="002C2BE9"/>
    <w:rsid w:val="002D5F09"/>
    <w:rsid w:val="002F1636"/>
    <w:rsid w:val="002F2747"/>
    <w:rsid w:val="00300D3D"/>
    <w:rsid w:val="00343CF4"/>
    <w:rsid w:val="003503C2"/>
    <w:rsid w:val="003513FF"/>
    <w:rsid w:val="003721D8"/>
    <w:rsid w:val="00375600"/>
    <w:rsid w:val="003B0F9A"/>
    <w:rsid w:val="003C157E"/>
    <w:rsid w:val="003C4D6E"/>
    <w:rsid w:val="003C5AFC"/>
    <w:rsid w:val="003D6B8D"/>
    <w:rsid w:val="00416F51"/>
    <w:rsid w:val="00424A5D"/>
    <w:rsid w:val="0042692C"/>
    <w:rsid w:val="00434698"/>
    <w:rsid w:val="00453EBC"/>
    <w:rsid w:val="00465552"/>
    <w:rsid w:val="004708F5"/>
    <w:rsid w:val="00472B21"/>
    <w:rsid w:val="004D408D"/>
    <w:rsid w:val="004E038E"/>
    <w:rsid w:val="004E0A72"/>
    <w:rsid w:val="004F0B19"/>
    <w:rsid w:val="004F2F43"/>
    <w:rsid w:val="0050048F"/>
    <w:rsid w:val="005315F0"/>
    <w:rsid w:val="00543951"/>
    <w:rsid w:val="0055438D"/>
    <w:rsid w:val="00557BE7"/>
    <w:rsid w:val="005738B5"/>
    <w:rsid w:val="00592E1A"/>
    <w:rsid w:val="00597AD0"/>
    <w:rsid w:val="005A5EC7"/>
    <w:rsid w:val="005A6930"/>
    <w:rsid w:val="005B4AF9"/>
    <w:rsid w:val="005C4798"/>
    <w:rsid w:val="005D01F3"/>
    <w:rsid w:val="005E7967"/>
    <w:rsid w:val="005F594D"/>
    <w:rsid w:val="00611D9C"/>
    <w:rsid w:val="0062132A"/>
    <w:rsid w:val="006228E4"/>
    <w:rsid w:val="00633A1A"/>
    <w:rsid w:val="00634072"/>
    <w:rsid w:val="00664CB6"/>
    <w:rsid w:val="0066747F"/>
    <w:rsid w:val="0067350D"/>
    <w:rsid w:val="00676EFC"/>
    <w:rsid w:val="006A690F"/>
    <w:rsid w:val="006D1C93"/>
    <w:rsid w:val="006E6905"/>
    <w:rsid w:val="00700957"/>
    <w:rsid w:val="00716034"/>
    <w:rsid w:val="007247F4"/>
    <w:rsid w:val="00724984"/>
    <w:rsid w:val="00736816"/>
    <w:rsid w:val="0075399D"/>
    <w:rsid w:val="00757B73"/>
    <w:rsid w:val="00770490"/>
    <w:rsid w:val="007727B2"/>
    <w:rsid w:val="00792514"/>
    <w:rsid w:val="0079754D"/>
    <w:rsid w:val="007B6497"/>
    <w:rsid w:val="007D45EB"/>
    <w:rsid w:val="007F52AD"/>
    <w:rsid w:val="007F5BE5"/>
    <w:rsid w:val="007F6082"/>
    <w:rsid w:val="00805DAC"/>
    <w:rsid w:val="00811CE8"/>
    <w:rsid w:val="008150E8"/>
    <w:rsid w:val="00820D6A"/>
    <w:rsid w:val="00831DA5"/>
    <w:rsid w:val="00837249"/>
    <w:rsid w:val="0086697F"/>
    <w:rsid w:val="008737C1"/>
    <w:rsid w:val="008758B7"/>
    <w:rsid w:val="00876433"/>
    <w:rsid w:val="00880894"/>
    <w:rsid w:val="008A386C"/>
    <w:rsid w:val="008A7636"/>
    <w:rsid w:val="008C5575"/>
    <w:rsid w:val="008C6CA5"/>
    <w:rsid w:val="008C7383"/>
    <w:rsid w:val="008C73B7"/>
    <w:rsid w:val="008C741D"/>
    <w:rsid w:val="00925964"/>
    <w:rsid w:val="009503DC"/>
    <w:rsid w:val="00994479"/>
    <w:rsid w:val="009C23C4"/>
    <w:rsid w:val="009E32B9"/>
    <w:rsid w:val="00A11D6D"/>
    <w:rsid w:val="00A45B33"/>
    <w:rsid w:val="00A64A1E"/>
    <w:rsid w:val="00A92240"/>
    <w:rsid w:val="00A94EE1"/>
    <w:rsid w:val="00AA3674"/>
    <w:rsid w:val="00AE0CC3"/>
    <w:rsid w:val="00B06018"/>
    <w:rsid w:val="00B0621F"/>
    <w:rsid w:val="00B1537C"/>
    <w:rsid w:val="00B178AE"/>
    <w:rsid w:val="00B222C3"/>
    <w:rsid w:val="00B234FC"/>
    <w:rsid w:val="00B3693E"/>
    <w:rsid w:val="00B422BD"/>
    <w:rsid w:val="00B756AB"/>
    <w:rsid w:val="00B93268"/>
    <w:rsid w:val="00BC2222"/>
    <w:rsid w:val="00BD262C"/>
    <w:rsid w:val="00BD384C"/>
    <w:rsid w:val="00BD489E"/>
    <w:rsid w:val="00BD58DA"/>
    <w:rsid w:val="00C167BF"/>
    <w:rsid w:val="00C42824"/>
    <w:rsid w:val="00C436A0"/>
    <w:rsid w:val="00C5089F"/>
    <w:rsid w:val="00C6273B"/>
    <w:rsid w:val="00CB5235"/>
    <w:rsid w:val="00CD7B9D"/>
    <w:rsid w:val="00CE0615"/>
    <w:rsid w:val="00D00D2C"/>
    <w:rsid w:val="00D1386C"/>
    <w:rsid w:val="00D22595"/>
    <w:rsid w:val="00D31CAA"/>
    <w:rsid w:val="00D32822"/>
    <w:rsid w:val="00D606A3"/>
    <w:rsid w:val="00D6473A"/>
    <w:rsid w:val="00D66FBF"/>
    <w:rsid w:val="00D8032C"/>
    <w:rsid w:val="00D840D7"/>
    <w:rsid w:val="00D84F07"/>
    <w:rsid w:val="00DE0743"/>
    <w:rsid w:val="00DE429A"/>
    <w:rsid w:val="00DF0BD6"/>
    <w:rsid w:val="00DF2F49"/>
    <w:rsid w:val="00DF5630"/>
    <w:rsid w:val="00E15827"/>
    <w:rsid w:val="00E205AB"/>
    <w:rsid w:val="00E636CA"/>
    <w:rsid w:val="00E749A8"/>
    <w:rsid w:val="00E80174"/>
    <w:rsid w:val="00E83EF2"/>
    <w:rsid w:val="00E91626"/>
    <w:rsid w:val="00EA4963"/>
    <w:rsid w:val="00EE3573"/>
    <w:rsid w:val="00EE6C11"/>
    <w:rsid w:val="00EE7CF7"/>
    <w:rsid w:val="00EF2CFC"/>
    <w:rsid w:val="00F0317D"/>
    <w:rsid w:val="00F07294"/>
    <w:rsid w:val="00F11C3A"/>
    <w:rsid w:val="00F15B2D"/>
    <w:rsid w:val="00F176E7"/>
    <w:rsid w:val="00F22025"/>
    <w:rsid w:val="00F41635"/>
    <w:rsid w:val="00F60F73"/>
    <w:rsid w:val="00F6194A"/>
    <w:rsid w:val="00F6762B"/>
    <w:rsid w:val="00F70DB9"/>
    <w:rsid w:val="00F820A9"/>
    <w:rsid w:val="00FA23BA"/>
    <w:rsid w:val="00FA797F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81B5F77-ACA2-4097-A495-181A143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CA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A797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F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BE5"/>
  </w:style>
  <w:style w:type="paragraph" w:styleId="Pidipagina">
    <w:name w:val="footer"/>
    <w:basedOn w:val="Normale"/>
    <w:link w:val="PidipaginaCarattere"/>
    <w:uiPriority w:val="99"/>
    <w:semiHidden/>
    <w:unhideWhenUsed/>
    <w:rsid w:val="007F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5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B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44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4A1E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9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326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A797F"/>
    <w:rPr>
      <w:rFonts w:ascii="Arial" w:eastAsia="Times New Roman" w:hAnsi="Arial" w:cs="Times New Roman"/>
      <w:b/>
      <w:iCs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rsid w:val="0019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1">
    <w:name w:val="corpotesto1"/>
    <w:basedOn w:val="Carpredefinitoparagrafo"/>
    <w:rsid w:val="0019305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pec.servizisociali.a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iziocivil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1B3-30A1-42C2-9513-C591E469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CDSSAA4</dc:creator>
  <cp:lastModifiedBy>Raffaele</cp:lastModifiedBy>
  <cp:revision>18</cp:revision>
  <cp:lastPrinted>2014-04-09T16:49:00Z</cp:lastPrinted>
  <dcterms:created xsi:type="dcterms:W3CDTF">2014-10-29T11:19:00Z</dcterms:created>
  <dcterms:modified xsi:type="dcterms:W3CDTF">2014-10-29T14:55:00Z</dcterms:modified>
</cp:coreProperties>
</file>